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4A87" w14:textId="790CCDAF" w:rsidR="00AE3739" w:rsidRPr="00DA60F2" w:rsidRDefault="00AE3739" w:rsidP="00953D57">
      <w:pPr>
        <w:snapToGrid w:val="0"/>
        <w:spacing w:beforeLines="100" w:before="360"/>
        <w:jc w:val="center"/>
        <w:rPr>
          <w:rFonts w:ascii="微軟正黑體" w:eastAsia="微軟正黑體" w:hAnsi="微軟正黑體" w:cs="Arial"/>
          <w:b/>
          <w:bCs/>
          <w:sz w:val="36"/>
          <w:szCs w:val="36"/>
        </w:rPr>
      </w:pPr>
      <w:r w:rsidRPr="00DA60F2">
        <w:rPr>
          <w:rFonts w:ascii="微軟正黑體" w:eastAsia="微軟正黑體" w:hAnsi="微軟正黑體" w:cs="Arial"/>
          <w:b/>
          <w:bCs/>
          <w:sz w:val="36"/>
          <w:szCs w:val="36"/>
        </w:rPr>
        <w:t>202</w:t>
      </w:r>
      <w:r w:rsidR="00113ED0" w:rsidRPr="00DA60F2">
        <w:rPr>
          <w:rFonts w:ascii="微軟正黑體" w:eastAsia="微軟正黑體" w:hAnsi="微軟正黑體" w:cs="Arial" w:hint="eastAsia"/>
          <w:b/>
          <w:bCs/>
          <w:sz w:val="36"/>
          <w:szCs w:val="36"/>
        </w:rPr>
        <w:t>2</w:t>
      </w:r>
      <w:r w:rsidRPr="00DA60F2">
        <w:rPr>
          <w:rFonts w:ascii="微軟正黑體" w:eastAsia="微軟正黑體" w:hAnsi="微軟正黑體" w:cs="Arial"/>
          <w:b/>
          <w:bCs/>
          <w:sz w:val="36"/>
          <w:szCs w:val="36"/>
        </w:rPr>
        <w:t xml:space="preserve"> SIMULIA </w:t>
      </w:r>
      <w:r w:rsidRPr="00DA60F2">
        <w:rPr>
          <w:rFonts w:ascii="微軟正黑體" w:eastAsia="微軟正黑體" w:hAnsi="微軟正黑體" w:cs="Arial" w:hint="eastAsia"/>
          <w:b/>
          <w:bCs/>
          <w:sz w:val="36"/>
          <w:szCs w:val="36"/>
        </w:rPr>
        <w:t>T</w:t>
      </w:r>
      <w:r w:rsidRPr="00DA60F2">
        <w:rPr>
          <w:rFonts w:ascii="微軟正黑體" w:eastAsia="微軟正黑體" w:hAnsi="微軟正黑體" w:cs="Arial"/>
          <w:b/>
          <w:bCs/>
          <w:sz w:val="36"/>
          <w:szCs w:val="36"/>
        </w:rPr>
        <w:t>aiwan Regional User Meeting</w:t>
      </w:r>
    </w:p>
    <w:tbl>
      <w:tblPr>
        <w:tblpPr w:leftFromText="180" w:rightFromText="180" w:vertAnchor="page" w:horzAnchor="margin" w:tblpY="2776"/>
        <w:tblW w:w="9695" w:type="dxa"/>
        <w:tblLook w:val="04A0" w:firstRow="1" w:lastRow="0" w:firstColumn="1" w:lastColumn="0" w:noHBand="0" w:noVBand="1"/>
      </w:tblPr>
      <w:tblGrid>
        <w:gridCol w:w="1384"/>
        <w:gridCol w:w="3436"/>
        <w:gridCol w:w="1276"/>
        <w:gridCol w:w="3599"/>
      </w:tblGrid>
      <w:tr w:rsidR="0062114F" w:rsidRPr="00DA60F2" w14:paraId="30718937" w14:textId="77777777" w:rsidTr="0062114F">
        <w:trPr>
          <w:trHeight w:val="509"/>
        </w:trPr>
        <w:tc>
          <w:tcPr>
            <w:tcW w:w="1384" w:type="dxa"/>
            <w:shd w:val="clear" w:color="auto" w:fill="auto"/>
            <w:vAlign w:val="center"/>
          </w:tcPr>
          <w:p w14:paraId="7AE44847" w14:textId="77777777" w:rsidR="0062114F" w:rsidRPr="00DA60F2" w:rsidRDefault="0062114F" w:rsidP="0062114F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DA60F2">
              <w:rPr>
                <w:rFonts w:ascii="微軟正黑體" w:eastAsia="微軟正黑體" w:hAnsi="微軟正黑體" w:cs="Arial"/>
                <w:b/>
                <w:szCs w:val="24"/>
              </w:rPr>
              <w:t>論文題目</w:t>
            </w:r>
          </w:p>
        </w:tc>
        <w:tc>
          <w:tcPr>
            <w:tcW w:w="8311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2B5B871" w14:textId="7EC0221B" w:rsidR="0062114F" w:rsidRPr="00DA60F2" w:rsidRDefault="0062114F" w:rsidP="0062114F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Cs w:val="24"/>
              </w:rPr>
            </w:pPr>
          </w:p>
        </w:tc>
      </w:tr>
      <w:tr w:rsidR="00D80641" w:rsidRPr="00DA60F2" w14:paraId="0972C1A7" w14:textId="77777777" w:rsidTr="00281318">
        <w:trPr>
          <w:trHeight w:val="496"/>
        </w:trPr>
        <w:tc>
          <w:tcPr>
            <w:tcW w:w="1384" w:type="dxa"/>
            <w:shd w:val="clear" w:color="auto" w:fill="auto"/>
            <w:vAlign w:val="center"/>
          </w:tcPr>
          <w:p w14:paraId="0EA9C55F" w14:textId="77777777" w:rsidR="0062114F" w:rsidRPr="00DA60F2" w:rsidRDefault="0062114F" w:rsidP="0062114F">
            <w:pPr>
              <w:widowControl/>
              <w:snapToGrid w:val="0"/>
              <w:rPr>
                <w:rFonts w:ascii="微軟正黑體" w:eastAsia="微軟正黑體" w:hAnsi="微軟正黑體" w:cs="Arial"/>
                <w:bCs/>
                <w:color w:val="FF0000"/>
                <w:szCs w:val="24"/>
              </w:rPr>
            </w:pPr>
            <w:r w:rsidRPr="00DA60F2">
              <w:rPr>
                <w:rFonts w:ascii="微軟正黑體" w:eastAsia="微軟正黑體" w:hAnsi="微軟正黑體" w:cs="Arial"/>
                <w:b/>
                <w:szCs w:val="24"/>
              </w:rPr>
              <w:t>作　　者</w:t>
            </w:r>
          </w:p>
        </w:tc>
        <w:tc>
          <w:tcPr>
            <w:tcW w:w="34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057E71" w14:textId="107D218A" w:rsidR="0062114F" w:rsidRPr="00DA60F2" w:rsidRDefault="0062114F" w:rsidP="001C6D9A">
            <w:pPr>
              <w:snapToGrid w:val="0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7D07FFB" w14:textId="77777777" w:rsidR="0062114F" w:rsidRPr="00DA60F2" w:rsidRDefault="0062114F" w:rsidP="0062114F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DA60F2">
              <w:rPr>
                <w:rFonts w:ascii="微軟正黑體" w:eastAsia="微軟正黑體" w:hAnsi="微軟正黑體" w:cs="Arial"/>
                <w:b/>
                <w:szCs w:val="24"/>
              </w:rPr>
              <w:t>發表形式</w:t>
            </w:r>
          </w:p>
        </w:tc>
        <w:tc>
          <w:tcPr>
            <w:tcW w:w="3599" w:type="dxa"/>
            <w:shd w:val="clear" w:color="auto" w:fill="auto"/>
            <w:vAlign w:val="bottom"/>
          </w:tcPr>
          <w:p w14:paraId="24CA8C3D" w14:textId="72A3F9BD" w:rsidR="0062114F" w:rsidRPr="00DA60F2" w:rsidRDefault="00FC0EEE" w:rsidP="0062114F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Cs w:val="24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Cs w:val="24"/>
                </w:rPr>
                <w:id w:val="9493620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A60F2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62114F" w:rsidRPr="00DA60F2">
              <w:rPr>
                <w:rFonts w:ascii="微軟正黑體" w:eastAsia="微軟正黑體" w:hAnsi="微軟正黑體" w:cs="Arial" w:hint="eastAsia"/>
                <w:bCs/>
                <w:szCs w:val="24"/>
              </w:rPr>
              <w:t>上台演講</w:t>
            </w:r>
            <w:r w:rsidR="001C6D9A" w:rsidRPr="00DA60F2"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sdt>
              <w:sdtPr>
                <w:rPr>
                  <w:rFonts w:ascii="微軟正黑體" w:eastAsia="微軟正黑體" w:hAnsi="微軟正黑體" w:cs="Arial" w:hint="eastAsia"/>
                  <w:bCs/>
                  <w:szCs w:val="24"/>
                </w:rPr>
                <w:id w:val="558998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A60F2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D80641" w:rsidRPr="00DA60F2">
              <w:rPr>
                <w:rFonts w:ascii="微軟正黑體" w:eastAsia="微軟正黑體" w:hAnsi="微軟正黑體" w:cs="Arial" w:hint="eastAsia"/>
                <w:bCs/>
                <w:szCs w:val="24"/>
              </w:rPr>
              <w:t>海報張貼</w:t>
            </w:r>
            <w:r w:rsidR="001C6D9A" w:rsidRPr="00DA60F2"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sdt>
              <w:sdtPr>
                <w:rPr>
                  <w:rFonts w:ascii="微軟正黑體" w:eastAsia="微軟正黑體" w:hAnsi="微軟正黑體" w:cs="Arial" w:hint="eastAsia"/>
                  <w:bCs/>
                  <w:szCs w:val="24"/>
                </w:rPr>
                <w:id w:val="-15559226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6A1A" w:rsidRPr="00DA60F2">
                  <w:rPr>
                    <w:rFonts w:ascii="Segoe UI Symbol" w:eastAsia="微軟正黑體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80641" w:rsidRPr="00DA60F2">
              <w:rPr>
                <w:rFonts w:ascii="微軟正黑體" w:eastAsia="微軟正黑體" w:hAnsi="微軟正黑體" w:cs="Arial" w:hint="eastAsia"/>
                <w:bCs/>
                <w:szCs w:val="24"/>
              </w:rPr>
              <w:t>皆可</w:t>
            </w:r>
          </w:p>
        </w:tc>
      </w:tr>
    </w:tbl>
    <w:p w14:paraId="4773B06F" w14:textId="77777777" w:rsidR="00AE3739" w:rsidRPr="00DA60F2" w:rsidRDefault="00AE3739" w:rsidP="00953D57">
      <w:pPr>
        <w:pStyle w:val="a3"/>
        <w:tabs>
          <w:tab w:val="clear" w:pos="4153"/>
          <w:tab w:val="clear" w:pos="8306"/>
        </w:tabs>
        <w:jc w:val="center"/>
        <w:rPr>
          <w:rFonts w:ascii="微軟正黑體" w:eastAsia="微軟正黑體" w:hAnsi="微軟正黑體" w:cs="Arial"/>
          <w:b/>
          <w:sz w:val="24"/>
          <w:szCs w:val="24"/>
        </w:rPr>
      </w:pPr>
      <w:r w:rsidRPr="00DA60F2">
        <w:rPr>
          <w:rFonts w:ascii="微軟正黑體" w:eastAsia="微軟正黑體" w:hAnsi="微軟正黑體" w:cs="Arial"/>
          <w:b/>
          <w:sz w:val="40"/>
          <w:szCs w:val="40"/>
        </w:rPr>
        <w:t>論文授權同意書</w:t>
      </w:r>
    </w:p>
    <w:p w14:paraId="6A5245D8" w14:textId="1C1A70C4" w:rsidR="00AE3739" w:rsidRPr="00DA60F2" w:rsidRDefault="00AE3739" w:rsidP="00020391">
      <w:pPr>
        <w:pStyle w:val="a3"/>
        <w:tabs>
          <w:tab w:val="clear" w:pos="4153"/>
          <w:tab w:val="clear" w:pos="8306"/>
        </w:tabs>
        <w:spacing w:beforeLines="100" w:before="360" w:afterLines="50" w:after="180"/>
        <w:ind w:left="283" w:hangingChars="118" w:hanging="283"/>
        <w:rPr>
          <w:rFonts w:ascii="微軟正黑體" w:eastAsia="微軟正黑體" w:hAnsi="微軟正黑體" w:cs="Arial"/>
          <w:sz w:val="24"/>
          <w:szCs w:val="24"/>
        </w:rPr>
      </w:pPr>
      <w:r w:rsidRPr="00DA60F2">
        <w:rPr>
          <w:rFonts w:ascii="微軟正黑體" w:eastAsia="微軟正黑體" w:hAnsi="微軟正黑體" w:cs="Arial" w:hint="eastAsia"/>
          <w:sz w:val="24"/>
          <w:szCs w:val="36"/>
        </w:rPr>
        <w:sym w:font="Wingdings" w:char="F0FE"/>
      </w:r>
      <w:r w:rsidRPr="00DA60F2">
        <w:rPr>
          <w:rFonts w:ascii="微軟正黑體" w:eastAsia="微軟正黑體" w:hAnsi="微軟正黑體" w:cs="Arial"/>
          <w:szCs w:val="24"/>
        </w:rPr>
        <w:t xml:space="preserve"> </w:t>
      </w:r>
      <w:r w:rsidRPr="00DA60F2">
        <w:rPr>
          <w:rFonts w:ascii="微軟正黑體" w:eastAsia="微軟正黑體" w:hAnsi="微軟正黑體" w:cs="Arial" w:hint="eastAsia"/>
          <w:sz w:val="24"/>
          <w:szCs w:val="24"/>
        </w:rPr>
        <w:t>授權人確實取得所有著作人同意，</w:t>
      </w:r>
      <w:r w:rsidRPr="00DA60F2">
        <w:rPr>
          <w:rFonts w:ascii="微軟正黑體" w:eastAsia="微軟正黑體" w:hAnsi="微軟正黑體" w:cs="Arial"/>
          <w:sz w:val="24"/>
          <w:szCs w:val="24"/>
        </w:rPr>
        <w:t>投稿於</w:t>
      </w:r>
      <w:r w:rsidRPr="00DA60F2">
        <w:rPr>
          <w:rFonts w:ascii="微軟正黑體" w:eastAsia="微軟正黑體" w:hAnsi="微軟正黑體" w:cs="Arial" w:hint="eastAsia"/>
          <w:sz w:val="24"/>
          <w:szCs w:val="24"/>
        </w:rPr>
        <w:t>「</w:t>
      </w:r>
      <w:r w:rsidRPr="00DA60F2">
        <w:rPr>
          <w:rFonts w:ascii="微軟正黑體" w:eastAsia="微軟正黑體" w:hAnsi="微軟正黑體" w:cs="Arial"/>
          <w:bCs/>
          <w:sz w:val="24"/>
          <w:szCs w:val="24"/>
        </w:rPr>
        <w:t>202</w:t>
      </w:r>
      <w:r w:rsidR="00113ED0" w:rsidRPr="00DA60F2">
        <w:rPr>
          <w:rFonts w:ascii="微軟正黑體" w:eastAsia="微軟正黑體" w:hAnsi="微軟正黑體" w:cs="Arial"/>
          <w:bCs/>
          <w:sz w:val="24"/>
          <w:szCs w:val="24"/>
        </w:rPr>
        <w:t>2</w:t>
      </w:r>
      <w:r w:rsidRPr="00DA60F2">
        <w:rPr>
          <w:rFonts w:ascii="微軟正黑體" w:eastAsia="微軟正黑體" w:hAnsi="微軟正黑體" w:cs="Arial"/>
          <w:bCs/>
          <w:sz w:val="24"/>
          <w:szCs w:val="24"/>
        </w:rPr>
        <w:t xml:space="preserve"> SIMULIA Taiwan Region</w:t>
      </w:r>
      <w:r w:rsidR="00892608" w:rsidRPr="00DA60F2">
        <w:rPr>
          <w:rFonts w:ascii="微軟正黑體" w:eastAsia="微軟正黑體" w:hAnsi="微軟正黑體" w:cs="Arial" w:hint="eastAsia"/>
          <w:bCs/>
          <w:sz w:val="24"/>
          <w:szCs w:val="24"/>
        </w:rPr>
        <w:t>a</w:t>
      </w:r>
      <w:r w:rsidR="00892608" w:rsidRPr="00DA60F2">
        <w:rPr>
          <w:rFonts w:ascii="微軟正黑體" w:eastAsia="微軟正黑體" w:hAnsi="微軟正黑體" w:cs="Arial"/>
          <w:bCs/>
          <w:sz w:val="24"/>
          <w:szCs w:val="24"/>
        </w:rPr>
        <w:t>l</w:t>
      </w:r>
      <w:r w:rsidRPr="00DA60F2">
        <w:rPr>
          <w:rFonts w:ascii="微軟正黑體" w:eastAsia="微軟正黑體" w:hAnsi="微軟正黑體" w:cs="Arial"/>
          <w:bCs/>
          <w:sz w:val="24"/>
          <w:szCs w:val="24"/>
        </w:rPr>
        <w:t xml:space="preserve"> User Meeting論文</w:t>
      </w:r>
      <w:r w:rsidRPr="00DA60F2">
        <w:rPr>
          <w:rFonts w:ascii="微軟正黑體" w:eastAsia="微軟正黑體" w:hAnsi="微軟正黑體" w:cs="Arial" w:hint="eastAsia"/>
          <w:bCs/>
          <w:sz w:val="24"/>
          <w:szCs w:val="24"/>
        </w:rPr>
        <w:t>集</w:t>
      </w:r>
      <w:r w:rsidRPr="00DA60F2">
        <w:rPr>
          <w:rFonts w:ascii="微軟正黑體" w:eastAsia="微軟正黑體" w:hAnsi="微軟正黑體" w:cs="Arial" w:hint="eastAsia"/>
          <w:sz w:val="24"/>
          <w:szCs w:val="24"/>
        </w:rPr>
        <w:t>」</w:t>
      </w:r>
      <w:r w:rsidRPr="00DA60F2">
        <w:rPr>
          <w:rFonts w:ascii="微軟正黑體" w:eastAsia="微軟正黑體" w:hAnsi="微軟正黑體" w:cs="Arial"/>
          <w:sz w:val="24"/>
          <w:szCs w:val="24"/>
        </w:rPr>
        <w:t>，並接受下列</w:t>
      </w:r>
      <w:r w:rsidRPr="00DA60F2">
        <w:rPr>
          <w:rFonts w:ascii="微軟正黑體" w:eastAsia="微軟正黑體" w:hAnsi="微軟正黑體" w:cs="Arial" w:hint="eastAsia"/>
          <w:sz w:val="24"/>
          <w:szCs w:val="24"/>
        </w:rPr>
        <w:t>授權行為。</w:t>
      </w:r>
    </w:p>
    <w:p w14:paraId="714E663A" w14:textId="77777777" w:rsidR="00AE3739" w:rsidRPr="00DA60F2" w:rsidRDefault="00AE3739" w:rsidP="00AE3739">
      <w:pPr>
        <w:pStyle w:val="a3"/>
        <w:tabs>
          <w:tab w:val="clear" w:pos="4153"/>
          <w:tab w:val="clear" w:pos="8306"/>
        </w:tabs>
        <w:spacing w:beforeLines="50" w:before="180" w:line="0" w:lineRule="atLeast"/>
        <w:rPr>
          <w:rFonts w:ascii="微軟正黑體" w:eastAsia="微軟正黑體" w:hAnsi="微軟正黑體" w:cs="Arial"/>
          <w:sz w:val="24"/>
          <w:szCs w:val="24"/>
        </w:rPr>
      </w:pPr>
      <w:r w:rsidRPr="00DA60F2">
        <w:rPr>
          <w:rFonts w:ascii="微軟正黑體" w:eastAsia="微軟正黑體" w:hAnsi="微軟正黑體" w:cs="Arial" w:hint="eastAsia"/>
          <w:sz w:val="24"/>
          <w:szCs w:val="24"/>
        </w:rPr>
        <w:t>一、授權範圍</w:t>
      </w:r>
    </w:p>
    <w:p w14:paraId="67B4BB73" w14:textId="5A387FAC" w:rsidR="00AE3739" w:rsidRPr="00DA60F2" w:rsidRDefault="00AE3739" w:rsidP="005177CE">
      <w:pPr>
        <w:pStyle w:val="a3"/>
        <w:tabs>
          <w:tab w:val="clear" w:pos="4153"/>
          <w:tab w:val="clear" w:pos="8306"/>
        </w:tabs>
        <w:ind w:leftChars="236" w:left="566"/>
        <w:rPr>
          <w:rFonts w:ascii="微軟正黑體" w:eastAsia="微軟正黑體" w:hAnsi="微軟正黑體" w:cs="Arial"/>
          <w:sz w:val="22"/>
          <w:szCs w:val="22"/>
        </w:rPr>
      </w:pPr>
      <w:r w:rsidRPr="00DA60F2">
        <w:rPr>
          <w:rFonts w:ascii="微軟正黑體" w:eastAsia="微軟正黑體" w:hAnsi="微軟正黑體" w:cs="Arial" w:hint="eastAsia"/>
          <w:sz w:val="22"/>
          <w:szCs w:val="22"/>
        </w:rPr>
        <w:t>授權人在投稿論文所填寫之資料</w:t>
      </w:r>
      <w:r w:rsidR="0021525F" w:rsidRPr="00DA60F2">
        <w:rPr>
          <w:rFonts w:ascii="微軟正黑體" w:eastAsia="微軟正黑體" w:hAnsi="微軟正黑體" w:cs="Arial" w:hint="eastAsia"/>
          <w:sz w:val="22"/>
          <w:szCs w:val="22"/>
        </w:rPr>
        <w:t>、</w:t>
      </w:r>
      <w:r w:rsidRPr="00DA60F2">
        <w:rPr>
          <w:rFonts w:ascii="微軟正黑體" w:eastAsia="微軟正黑體" w:hAnsi="微軟正黑體" w:cs="Arial" w:hint="eastAsia"/>
          <w:sz w:val="22"/>
          <w:szCs w:val="22"/>
        </w:rPr>
        <w:t>上傳之檔案以及演講內容，</w:t>
      </w:r>
      <w:proofErr w:type="gramStart"/>
      <w:r w:rsidRPr="00DA60F2">
        <w:rPr>
          <w:rFonts w:ascii="微軟正黑體" w:eastAsia="微軟正黑體" w:hAnsi="微軟正黑體" w:cs="Arial" w:hint="eastAsia"/>
          <w:sz w:val="22"/>
          <w:szCs w:val="22"/>
        </w:rPr>
        <w:t>均需同意</w:t>
      </w:r>
      <w:proofErr w:type="gramEnd"/>
      <w:r w:rsidRPr="00DA60F2">
        <w:rPr>
          <w:rFonts w:ascii="微軟正黑體" w:eastAsia="微軟正黑體" w:hAnsi="微軟正黑體" w:cs="Arial" w:hint="eastAsia"/>
          <w:sz w:val="22"/>
          <w:szCs w:val="22"/>
        </w:rPr>
        <w:t>本授權書所規定之各項說明；無此授權將無法完成投稿作業。</w:t>
      </w:r>
    </w:p>
    <w:p w14:paraId="1B8818B3" w14:textId="77777777" w:rsidR="00AE3739" w:rsidRPr="00DA60F2" w:rsidRDefault="00AE3739" w:rsidP="00020391">
      <w:pPr>
        <w:pStyle w:val="a3"/>
        <w:tabs>
          <w:tab w:val="clear" w:pos="4153"/>
          <w:tab w:val="clear" w:pos="8306"/>
        </w:tabs>
        <w:spacing w:beforeLines="30" w:before="108"/>
        <w:rPr>
          <w:rFonts w:ascii="微軟正黑體" w:eastAsia="微軟正黑體" w:hAnsi="微軟正黑體" w:cs="Arial"/>
          <w:sz w:val="24"/>
          <w:szCs w:val="24"/>
        </w:rPr>
      </w:pPr>
      <w:r w:rsidRPr="00DA60F2">
        <w:rPr>
          <w:rFonts w:ascii="微軟正黑體" w:eastAsia="微軟正黑體" w:hAnsi="微軟正黑體" w:cs="Arial" w:hint="eastAsia"/>
          <w:sz w:val="24"/>
          <w:szCs w:val="24"/>
        </w:rPr>
        <w:t>二、合法擔保責任</w:t>
      </w:r>
    </w:p>
    <w:p w14:paraId="4F285069" w14:textId="77777777" w:rsidR="00AE3739" w:rsidRPr="00DA60F2" w:rsidRDefault="00AE3739" w:rsidP="005177CE">
      <w:pPr>
        <w:pStyle w:val="a3"/>
        <w:tabs>
          <w:tab w:val="clear" w:pos="4153"/>
          <w:tab w:val="clear" w:pos="8306"/>
        </w:tabs>
        <w:ind w:leftChars="236" w:left="566"/>
        <w:rPr>
          <w:rFonts w:ascii="微軟正黑體" w:eastAsia="微軟正黑體" w:hAnsi="微軟正黑體" w:cs="Arial"/>
          <w:sz w:val="22"/>
          <w:szCs w:val="22"/>
        </w:rPr>
      </w:pPr>
      <w:r w:rsidRPr="00DA60F2">
        <w:rPr>
          <w:rFonts w:ascii="微軟正黑體" w:eastAsia="微軟正黑體" w:hAnsi="微軟正黑體" w:cs="Arial" w:hint="eastAsia"/>
          <w:sz w:val="22"/>
          <w:szCs w:val="22"/>
        </w:rPr>
        <w:t>本稿件保證為授權人所創作，內容無侵犯第三人之著作權、智慧財產權或涉及其他違法侵權情事，授權人有權為本同意書之各項授權，特此聲明。如有聲明不實，本人應負責解決並自行承擔法律責任。</w:t>
      </w:r>
    </w:p>
    <w:p w14:paraId="58A1ADA0" w14:textId="77777777" w:rsidR="00AE3739" w:rsidRPr="00DA60F2" w:rsidRDefault="00AE3739" w:rsidP="00020391">
      <w:pPr>
        <w:pStyle w:val="a3"/>
        <w:tabs>
          <w:tab w:val="clear" w:pos="4153"/>
          <w:tab w:val="clear" w:pos="8306"/>
        </w:tabs>
        <w:spacing w:beforeLines="30" w:before="108"/>
        <w:rPr>
          <w:rFonts w:ascii="微軟正黑體" w:eastAsia="微軟正黑體" w:hAnsi="微軟正黑體" w:cs="Arial"/>
          <w:sz w:val="24"/>
          <w:szCs w:val="24"/>
        </w:rPr>
      </w:pPr>
      <w:r w:rsidRPr="00DA60F2">
        <w:rPr>
          <w:rFonts w:ascii="微軟正黑體" w:eastAsia="微軟正黑體" w:hAnsi="微軟正黑體" w:cs="Arial" w:hint="eastAsia"/>
          <w:sz w:val="24"/>
          <w:szCs w:val="24"/>
        </w:rPr>
        <w:t>三、智慧財產權及著作權</w:t>
      </w:r>
    </w:p>
    <w:p w14:paraId="4D8EB907" w14:textId="6754FB16" w:rsidR="00AE3739" w:rsidRPr="00DA60F2" w:rsidRDefault="00AE3739" w:rsidP="005177CE">
      <w:pPr>
        <w:pStyle w:val="a3"/>
        <w:numPr>
          <w:ilvl w:val="0"/>
          <w:numId w:val="11"/>
        </w:numPr>
        <w:tabs>
          <w:tab w:val="clear" w:pos="4153"/>
          <w:tab w:val="clear" w:pos="8306"/>
        </w:tabs>
        <w:ind w:left="851" w:hanging="285"/>
        <w:rPr>
          <w:rFonts w:ascii="微軟正黑體" w:eastAsia="微軟正黑體" w:hAnsi="微軟正黑體" w:cs="Arial"/>
          <w:sz w:val="22"/>
          <w:szCs w:val="22"/>
        </w:rPr>
      </w:pPr>
      <w:r w:rsidRPr="00DA60F2">
        <w:rPr>
          <w:rFonts w:ascii="微軟正黑體" w:eastAsia="微軟正黑體" w:hAnsi="微軟正黑體" w:cs="Arial" w:hint="eastAsia"/>
          <w:sz w:val="22"/>
          <w:szCs w:val="22"/>
        </w:rPr>
        <w:t>本項授權為非專屬授權，授權人對授權著作仍擁有著作權，仍可將本授權著作投稿至其他</w:t>
      </w:r>
      <w:r w:rsidRPr="00DA60F2">
        <w:rPr>
          <w:rFonts w:ascii="微軟正黑體" w:eastAsia="微軟正黑體" w:hAnsi="微軟正黑體" w:cs="Arial"/>
          <w:sz w:val="22"/>
          <w:szCs w:val="22"/>
        </w:rPr>
        <w:t>相關領域之平面與數位出版品上</w:t>
      </w:r>
      <w:r w:rsidRPr="00DA60F2">
        <w:rPr>
          <w:rFonts w:ascii="微軟正黑體" w:eastAsia="微軟正黑體" w:hAnsi="微軟正黑體" w:cs="Arial" w:hint="eastAsia"/>
          <w:sz w:val="22"/>
          <w:szCs w:val="22"/>
        </w:rPr>
        <w:t>。</w:t>
      </w:r>
      <w:r w:rsidRPr="00DA60F2">
        <w:rPr>
          <w:rFonts w:ascii="微軟正黑體" w:eastAsia="微軟正黑體" w:hAnsi="微軟正黑體" w:cs="Arial"/>
          <w:noProof/>
          <w:sz w:val="22"/>
          <w:szCs w:val="22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4A7E2109" wp14:editId="3DE723CB">
                <wp:simplePos x="0" y="0"/>
                <wp:positionH relativeFrom="column">
                  <wp:posOffset>-9526</wp:posOffset>
                </wp:positionH>
                <wp:positionV relativeFrom="paragraph">
                  <wp:posOffset>-4120516</wp:posOffset>
                </wp:positionV>
                <wp:extent cx="0" cy="0"/>
                <wp:effectExtent l="0" t="0" r="0" b="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4C521" id="直線接點 3" o:spid="_x0000_s1026" style="position:absolute;z-index:251659264;visibility:visible;mso-wrap-style:square;mso-width-percent:0;mso-height-percent:0;mso-wrap-distance-left:3.17494mm;mso-wrap-distance-top:.3mm;mso-wrap-distance-right:3.17494mm;mso-wrap-distance-bottom:.3mm;mso-position-horizontal:absolute;mso-position-horizontal-relative:text;mso-position-vertical:absolute;mso-position-vertical-relative:text;mso-width-percent:0;mso-height-percent:0;mso-width-relative:page;mso-height-relative:page" from="-.75pt,-324.45pt" to="-.75pt,-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NO0gEAAGsDAAAOAAAAZHJzL2Uyb0RvYy54bWysU0uOEzEQ3SNxB8t70klGg6CVziwyDJsB&#10;Is1wgIrtTlvYLqvspDuX4AAgseMGSCy4DyNuge18mBl2iF5Ydn1e1XtVPbsYrGFbRUGja/hkNOZM&#10;OYFSu3XD399ePXvBWYjgJBh0quE7FfjF/OmTWe9rNcUOjVTEEogLde8b3sXo66oKolMWwgi9csnZ&#10;IlmI6UnrShL0Cd2aajoeP696JOkJhQohWS/3Tj4v+G2rRHzXtkFFZhqeeovlpHKu8lnNZ1CvCXyn&#10;xaEN+IcuLGiXip6gLiEC25D+C8pqQRiwjSOBtsK21UIVDonNZPyIzU0HXhUuSZzgTzKF/wcr3m6X&#10;xLRs+BlnDmwa0d3nb3ffP/38+PXXjy/sLCvU+1CnwIVbUuYoBnfjr1F8CMzhogO3VqXT251P6ZOc&#10;UT1IyY/gU51V/wZlioFNxCLX0JLNkEkINpSp7E5TUUNkYm8UR2sF9THFU4ivFVqWLw032mWpoIbt&#10;dYi5BaiPIdns8EobU8ZtHOsb/vJ8el4SAhotszOHBVqvFobYFvLClK/wSZ77YYQbJwtYp0C+Otwj&#10;aLO/p+LGHWTIzPcarlDulnSUJ020dHnYvrwy998l+88/Mv8NAAD//wMAUEsDBBQABgAIAAAAIQD6&#10;cxOW3wAAABABAAAPAAAAZHJzL2Rvd25yZXYueG1sTE/BTsMwDL0j8Q+RkbhMW7oB0+iaTojRG5cN&#10;EFevMW1F43RNthW+HoOE4GLLz8/P72WrwbXqSH1oPBuYThJQxKW3DVcGnp+K8QJUiMgWW89k4IMC&#10;rPLzswxT60+8oeM2VkpEOKRooI6xS7UOZU0Ow8R3xLJ7873DKGNfadvjScRdq2dJMtcOG5YPNXZ0&#10;X1P5vj04A6F4oX3xOSpHyetV5Wm2Xz8+oDGXF8N6KeVuCSrSEP8u4DuD+IdcjO38gW1QrYHx9EaY&#10;0ufXi1tQwvhBdr+IzjP9P0j+BQAA//8DAFBLAQItABQABgAIAAAAIQC2gziS/gAAAOEBAAATAAAA&#10;AAAAAAAAAAAAAAAAAABbQ29udGVudF9UeXBlc10ueG1sUEsBAi0AFAAGAAgAAAAhADj9If/WAAAA&#10;lAEAAAsAAAAAAAAAAAAAAAAALwEAAF9yZWxzLy5yZWxzUEsBAi0AFAAGAAgAAAAhAO6+E07SAQAA&#10;awMAAA4AAAAAAAAAAAAAAAAALgIAAGRycy9lMm9Eb2MueG1sUEsBAi0AFAAGAAgAAAAhAPpzE5bf&#10;AAAAEAEAAA8AAAAAAAAAAAAAAAAALAQAAGRycy9kb3ducmV2LnhtbFBLBQYAAAAABAAEAPMAAAA4&#10;BQAAAAA=&#10;"/>
            </w:pict>
          </mc:Fallback>
        </mc:AlternateContent>
      </w:r>
    </w:p>
    <w:p w14:paraId="775D1C94" w14:textId="77777777" w:rsidR="00AE3739" w:rsidRPr="00DA60F2" w:rsidRDefault="00AE3739" w:rsidP="005177CE">
      <w:pPr>
        <w:pStyle w:val="a3"/>
        <w:numPr>
          <w:ilvl w:val="0"/>
          <w:numId w:val="11"/>
        </w:numPr>
        <w:tabs>
          <w:tab w:val="clear" w:pos="4153"/>
          <w:tab w:val="clear" w:pos="8306"/>
        </w:tabs>
        <w:ind w:left="851" w:hanging="285"/>
        <w:rPr>
          <w:rFonts w:ascii="微軟正黑體" w:eastAsia="微軟正黑體" w:hAnsi="微軟正黑體" w:cs="Arial"/>
          <w:sz w:val="22"/>
          <w:szCs w:val="22"/>
        </w:rPr>
      </w:pPr>
      <w:r w:rsidRPr="00DA60F2">
        <w:rPr>
          <w:rFonts w:ascii="微軟正黑體" w:eastAsia="微軟正黑體" w:hAnsi="微軟正黑體" w:cs="Arial" w:hint="eastAsia"/>
          <w:sz w:val="22"/>
          <w:szCs w:val="22"/>
        </w:rPr>
        <w:t>論文演講資料皆受著作權保護，未經授權不得為任何不當之利用。側錄影片及投影片等內容物著作權仍屬於原演講者，未經同意不得引用</w:t>
      </w:r>
      <w:proofErr w:type="gramStart"/>
      <w:r w:rsidRPr="00DA60F2">
        <w:rPr>
          <w:rFonts w:ascii="微軟正黑體" w:eastAsia="微軟正黑體" w:hAnsi="微軟正黑體" w:cs="Arial" w:hint="eastAsia"/>
          <w:sz w:val="22"/>
          <w:szCs w:val="22"/>
        </w:rPr>
        <w:t>或轉載。</w:t>
      </w:r>
      <w:proofErr w:type="gramEnd"/>
    </w:p>
    <w:p w14:paraId="4A1E4E34" w14:textId="77777777" w:rsidR="00AE3739" w:rsidRPr="00DA60F2" w:rsidRDefault="00AE3739" w:rsidP="00020391">
      <w:pPr>
        <w:pStyle w:val="a3"/>
        <w:tabs>
          <w:tab w:val="clear" w:pos="4153"/>
          <w:tab w:val="clear" w:pos="8306"/>
        </w:tabs>
        <w:spacing w:beforeLines="30" w:before="108"/>
        <w:rPr>
          <w:rFonts w:ascii="微軟正黑體" w:eastAsia="微軟正黑體" w:hAnsi="微軟正黑體" w:cs="Arial"/>
          <w:sz w:val="24"/>
          <w:szCs w:val="24"/>
        </w:rPr>
      </w:pPr>
      <w:r w:rsidRPr="00DA60F2">
        <w:rPr>
          <w:rFonts w:ascii="微軟正黑體" w:eastAsia="微軟正黑體" w:hAnsi="微軟正黑體" w:cs="Arial" w:hint="eastAsia"/>
          <w:sz w:val="24"/>
          <w:szCs w:val="24"/>
        </w:rPr>
        <w:t>四、刊登</w:t>
      </w:r>
    </w:p>
    <w:p w14:paraId="07AB0539" w14:textId="77777777" w:rsidR="00AE3739" w:rsidRPr="00DA60F2" w:rsidRDefault="00AE3739" w:rsidP="005177CE">
      <w:pPr>
        <w:pStyle w:val="a3"/>
        <w:numPr>
          <w:ilvl w:val="0"/>
          <w:numId w:val="12"/>
        </w:numPr>
        <w:tabs>
          <w:tab w:val="clear" w:pos="4153"/>
          <w:tab w:val="clear" w:pos="8306"/>
        </w:tabs>
        <w:ind w:left="851" w:hanging="285"/>
        <w:rPr>
          <w:rFonts w:ascii="微軟正黑體" w:eastAsia="微軟正黑體" w:hAnsi="微軟正黑體" w:cs="Arial"/>
          <w:sz w:val="22"/>
          <w:szCs w:val="22"/>
        </w:rPr>
      </w:pPr>
      <w:r w:rsidRPr="00DA60F2">
        <w:rPr>
          <w:rFonts w:ascii="微軟正黑體" w:eastAsia="微軟正黑體" w:hAnsi="微軟正黑體" w:cs="Arial" w:hint="eastAsia"/>
          <w:sz w:val="22"/>
          <w:szCs w:val="22"/>
        </w:rPr>
        <w:t>被授權單位</w:t>
      </w:r>
      <w:r w:rsidRPr="00DA60F2">
        <w:rPr>
          <w:rFonts w:ascii="微軟正黑體" w:eastAsia="微軟正黑體" w:hAnsi="微軟正黑體" w:cs="Arial"/>
          <w:sz w:val="22"/>
          <w:szCs w:val="22"/>
        </w:rPr>
        <w:t>有權決定投稿文章是否登錄或發表。</w:t>
      </w:r>
    </w:p>
    <w:p w14:paraId="46F41780" w14:textId="77777777" w:rsidR="00AE3739" w:rsidRPr="00DA60F2" w:rsidRDefault="00AE3739" w:rsidP="005177CE">
      <w:pPr>
        <w:pStyle w:val="a3"/>
        <w:numPr>
          <w:ilvl w:val="0"/>
          <w:numId w:val="12"/>
        </w:numPr>
        <w:tabs>
          <w:tab w:val="clear" w:pos="4153"/>
          <w:tab w:val="clear" w:pos="8306"/>
        </w:tabs>
        <w:ind w:left="851" w:hanging="285"/>
        <w:rPr>
          <w:rFonts w:ascii="微軟正黑體" w:eastAsia="微軟正黑體" w:hAnsi="微軟正黑體" w:cs="Arial"/>
          <w:sz w:val="22"/>
          <w:szCs w:val="22"/>
        </w:rPr>
      </w:pPr>
      <w:r w:rsidRPr="00DA60F2">
        <w:rPr>
          <w:rFonts w:ascii="微軟正黑體" w:eastAsia="微軟正黑體" w:hAnsi="微軟正黑體" w:cs="Arial" w:hint="eastAsia"/>
          <w:sz w:val="22"/>
          <w:szCs w:val="22"/>
        </w:rPr>
        <w:t>論文資料將收錄官方網站，需會員登入才可瀏覽。</w:t>
      </w:r>
    </w:p>
    <w:p w14:paraId="1D366165" w14:textId="025A8DC2" w:rsidR="00AE3739" w:rsidRPr="00DA60F2" w:rsidRDefault="00AE3739" w:rsidP="005177CE">
      <w:pPr>
        <w:pStyle w:val="a3"/>
        <w:numPr>
          <w:ilvl w:val="0"/>
          <w:numId w:val="12"/>
        </w:numPr>
        <w:tabs>
          <w:tab w:val="clear" w:pos="4153"/>
          <w:tab w:val="clear" w:pos="8306"/>
        </w:tabs>
        <w:ind w:left="851" w:hanging="285"/>
        <w:rPr>
          <w:rFonts w:ascii="微軟正黑體" w:eastAsia="微軟正黑體" w:hAnsi="微軟正黑體" w:cs="Arial"/>
          <w:sz w:val="22"/>
          <w:szCs w:val="22"/>
        </w:rPr>
      </w:pPr>
      <w:r w:rsidRPr="00DA60F2">
        <w:rPr>
          <w:rFonts w:ascii="微軟正黑體" w:eastAsia="微軟正黑體" w:hAnsi="微軟正黑體" w:cs="Arial" w:hint="eastAsia"/>
          <w:sz w:val="22"/>
          <w:szCs w:val="22"/>
        </w:rPr>
        <w:t>被授權單位得將本論文稿件收錄於研討會論文集</w:t>
      </w:r>
      <w:r w:rsidR="00652074" w:rsidRPr="00DA60F2">
        <w:rPr>
          <w:rFonts w:ascii="微軟正黑體" w:eastAsia="微軟正黑體" w:hAnsi="微軟正黑體" w:cs="Arial" w:hint="eastAsia"/>
          <w:sz w:val="22"/>
          <w:szCs w:val="22"/>
        </w:rPr>
        <w:t>(</w:t>
      </w:r>
      <w:r w:rsidRPr="00DA60F2">
        <w:rPr>
          <w:rFonts w:ascii="微軟正黑體" w:eastAsia="微軟正黑體" w:hAnsi="微軟正黑體" w:cs="Arial" w:hint="eastAsia"/>
          <w:sz w:val="22"/>
          <w:szCs w:val="22"/>
        </w:rPr>
        <w:t>紙本、電子版</w:t>
      </w:r>
      <w:r w:rsidR="00652074" w:rsidRPr="00DA60F2">
        <w:rPr>
          <w:rFonts w:ascii="微軟正黑體" w:eastAsia="微軟正黑體" w:hAnsi="微軟正黑體" w:cs="Arial" w:hint="eastAsia"/>
          <w:sz w:val="22"/>
          <w:szCs w:val="22"/>
        </w:rPr>
        <w:t>)</w:t>
      </w:r>
      <w:r w:rsidRPr="00DA60F2">
        <w:rPr>
          <w:rFonts w:ascii="微軟正黑體" w:eastAsia="微軟正黑體" w:hAnsi="微軟正黑體" w:cs="Arial" w:hint="eastAsia"/>
          <w:sz w:val="22"/>
          <w:szCs w:val="22"/>
        </w:rPr>
        <w:t>、研討會相關網站或作其他學術相關之用途。本項授權牽涉到印刷紙本與電子版製作，不可撤回。</w:t>
      </w:r>
    </w:p>
    <w:p w14:paraId="4A4315A4" w14:textId="77777777" w:rsidR="00AE3739" w:rsidRPr="00DA60F2" w:rsidRDefault="00AE3739" w:rsidP="005177CE">
      <w:pPr>
        <w:pStyle w:val="a3"/>
        <w:numPr>
          <w:ilvl w:val="0"/>
          <w:numId w:val="12"/>
        </w:numPr>
        <w:tabs>
          <w:tab w:val="clear" w:pos="4153"/>
          <w:tab w:val="clear" w:pos="8306"/>
        </w:tabs>
        <w:ind w:left="851" w:hanging="285"/>
        <w:rPr>
          <w:rFonts w:ascii="微軟正黑體" w:eastAsia="微軟正黑體" w:hAnsi="微軟正黑體" w:cs="Arial"/>
          <w:sz w:val="22"/>
          <w:szCs w:val="22"/>
        </w:rPr>
      </w:pPr>
      <w:r w:rsidRPr="00DA60F2">
        <w:rPr>
          <w:rFonts w:ascii="微軟正黑體" w:eastAsia="微軟正黑體" w:hAnsi="微軟正黑體" w:cs="Arial" w:hint="eastAsia"/>
          <w:sz w:val="22"/>
          <w:szCs w:val="22"/>
        </w:rPr>
        <w:t>被授權單位</w:t>
      </w:r>
      <w:r w:rsidRPr="00DA60F2">
        <w:rPr>
          <w:rFonts w:ascii="微軟正黑體" w:eastAsia="微軟正黑體" w:hAnsi="微軟正黑體" w:cs="Arial"/>
          <w:sz w:val="22"/>
          <w:szCs w:val="22"/>
        </w:rPr>
        <w:t>稿件刊登時除公佈</w:t>
      </w:r>
      <w:r w:rsidRPr="00DA60F2">
        <w:rPr>
          <w:rFonts w:ascii="微軟正黑體" w:eastAsia="微軟正黑體" w:hAnsi="微軟正黑體" w:cs="Arial" w:hint="eastAsia"/>
          <w:sz w:val="22"/>
          <w:szCs w:val="22"/>
        </w:rPr>
        <w:t>公司及</w:t>
      </w:r>
      <w:r w:rsidRPr="00DA60F2">
        <w:rPr>
          <w:rFonts w:ascii="微軟正黑體" w:eastAsia="微軟正黑體" w:hAnsi="微軟正黑體" w:cs="Arial"/>
          <w:sz w:val="22"/>
          <w:szCs w:val="22"/>
        </w:rPr>
        <w:t>姓名外，投稿</w:t>
      </w:r>
      <w:r w:rsidRPr="00DA60F2">
        <w:rPr>
          <w:rFonts w:ascii="微軟正黑體" w:eastAsia="微軟正黑體" w:hAnsi="微軟正黑體" w:cs="Arial" w:hint="eastAsia"/>
          <w:sz w:val="22"/>
          <w:szCs w:val="22"/>
        </w:rPr>
        <w:t>著作人的</w:t>
      </w:r>
      <w:r w:rsidRPr="00DA60F2">
        <w:rPr>
          <w:rFonts w:ascii="微軟正黑體" w:eastAsia="微軟正黑體" w:hAnsi="微軟正黑體" w:cs="Arial"/>
          <w:sz w:val="22"/>
          <w:szCs w:val="22"/>
        </w:rPr>
        <w:t>其他個人資料一律保密。</w:t>
      </w:r>
    </w:p>
    <w:p w14:paraId="0AA20607" w14:textId="77777777" w:rsidR="00AE3739" w:rsidRPr="00DA60F2" w:rsidRDefault="00AE3739" w:rsidP="00020391">
      <w:pPr>
        <w:pStyle w:val="a3"/>
        <w:tabs>
          <w:tab w:val="clear" w:pos="4153"/>
          <w:tab w:val="clear" w:pos="8306"/>
        </w:tabs>
        <w:spacing w:beforeLines="30" w:before="108"/>
        <w:rPr>
          <w:rFonts w:ascii="微軟正黑體" w:eastAsia="微軟正黑體" w:hAnsi="微軟正黑體" w:cs="Arial"/>
          <w:sz w:val="24"/>
          <w:szCs w:val="24"/>
        </w:rPr>
      </w:pPr>
      <w:r w:rsidRPr="00DA60F2">
        <w:rPr>
          <w:rFonts w:ascii="微軟正黑體" w:eastAsia="微軟正黑體" w:hAnsi="微軟正黑體" w:cs="Arial" w:hint="eastAsia"/>
          <w:sz w:val="24"/>
          <w:szCs w:val="24"/>
        </w:rPr>
        <w:t>五、授權費用</w:t>
      </w:r>
    </w:p>
    <w:p w14:paraId="04CDFF08" w14:textId="35F23A2C" w:rsidR="00AE3739" w:rsidRPr="00DA60F2" w:rsidRDefault="00AE3739" w:rsidP="005177CE">
      <w:pPr>
        <w:pStyle w:val="a3"/>
        <w:tabs>
          <w:tab w:val="clear" w:pos="4153"/>
          <w:tab w:val="clear" w:pos="8306"/>
        </w:tabs>
        <w:ind w:leftChars="236" w:left="566"/>
        <w:rPr>
          <w:rFonts w:ascii="微軟正黑體" w:eastAsia="微軟正黑體" w:hAnsi="微軟正黑體" w:cs="Arial"/>
          <w:sz w:val="22"/>
          <w:szCs w:val="22"/>
        </w:rPr>
      </w:pPr>
      <w:r w:rsidRPr="00DA60F2">
        <w:rPr>
          <w:rFonts w:ascii="微軟正黑體" w:eastAsia="微軟正黑體" w:hAnsi="微軟正黑體" w:cs="Arial" w:hint="eastAsia"/>
          <w:sz w:val="22"/>
          <w:szCs w:val="22"/>
        </w:rPr>
        <w:t>被授權單位</w:t>
      </w:r>
      <w:r w:rsidRPr="00DA60F2">
        <w:rPr>
          <w:rFonts w:ascii="微軟正黑體" w:eastAsia="微軟正黑體" w:hAnsi="微軟正黑體" w:cs="Arial"/>
          <w:sz w:val="22"/>
          <w:szCs w:val="22"/>
        </w:rPr>
        <w:t>不以營利為目的，所有稿件一經採用，將收錄於202</w:t>
      </w:r>
      <w:r w:rsidR="00113ED0" w:rsidRPr="00DA60F2">
        <w:rPr>
          <w:rFonts w:ascii="微軟正黑體" w:eastAsia="微軟正黑體" w:hAnsi="微軟正黑體" w:cs="Arial"/>
          <w:sz w:val="22"/>
          <w:szCs w:val="22"/>
        </w:rPr>
        <w:t>2</w:t>
      </w:r>
      <w:r w:rsidRPr="00DA60F2">
        <w:rPr>
          <w:rFonts w:ascii="微軟正黑體" w:eastAsia="微軟正黑體" w:hAnsi="微軟正黑體" w:cs="Arial"/>
          <w:sz w:val="22"/>
          <w:szCs w:val="22"/>
        </w:rPr>
        <w:t xml:space="preserve"> SIMULIA </w:t>
      </w:r>
      <w:r w:rsidR="004B2944" w:rsidRPr="00DA60F2">
        <w:rPr>
          <w:rFonts w:ascii="微軟正黑體" w:eastAsia="微軟正黑體" w:hAnsi="微軟正黑體" w:cs="Arial"/>
          <w:sz w:val="22"/>
          <w:szCs w:val="22"/>
        </w:rPr>
        <w:t xml:space="preserve">Taiwan </w:t>
      </w:r>
      <w:r w:rsidRPr="00DA60F2">
        <w:rPr>
          <w:rFonts w:ascii="微軟正黑體" w:eastAsia="微軟正黑體" w:hAnsi="微軟正黑體" w:cs="Arial"/>
          <w:sz w:val="22"/>
          <w:szCs w:val="22"/>
        </w:rPr>
        <w:t>Region</w:t>
      </w:r>
      <w:r w:rsidR="001F1854" w:rsidRPr="00DA60F2">
        <w:rPr>
          <w:rFonts w:ascii="微軟正黑體" w:eastAsia="微軟正黑體" w:hAnsi="微軟正黑體" w:cs="Arial"/>
          <w:sz w:val="22"/>
          <w:szCs w:val="22"/>
        </w:rPr>
        <w:t>al</w:t>
      </w:r>
      <w:r w:rsidRPr="00DA60F2">
        <w:rPr>
          <w:rFonts w:ascii="微軟正黑體" w:eastAsia="微軟正黑體" w:hAnsi="微軟正黑體" w:cs="Arial"/>
          <w:sz w:val="22"/>
          <w:szCs w:val="22"/>
        </w:rPr>
        <w:t xml:space="preserve"> User Meeting論文資料庫，並</w:t>
      </w:r>
      <w:proofErr w:type="gramStart"/>
      <w:r w:rsidRPr="00DA60F2">
        <w:rPr>
          <w:rFonts w:ascii="微軟正黑體" w:eastAsia="微軟正黑體" w:hAnsi="微軟正黑體" w:cs="Arial"/>
          <w:sz w:val="22"/>
          <w:szCs w:val="22"/>
        </w:rPr>
        <w:t>採</w:t>
      </w:r>
      <w:proofErr w:type="gramEnd"/>
      <w:r w:rsidRPr="00DA60F2">
        <w:rPr>
          <w:rFonts w:ascii="微軟正黑體" w:eastAsia="微軟正黑體" w:hAnsi="微軟正黑體" w:cs="Arial"/>
          <w:sz w:val="22"/>
          <w:szCs w:val="22"/>
        </w:rPr>
        <w:t>無酬授權刊登以供各界查詢。</w:t>
      </w:r>
    </w:p>
    <w:p w14:paraId="6DBD8A21" w14:textId="77777777" w:rsidR="00AE3739" w:rsidRPr="00DA60F2" w:rsidRDefault="00AE3739" w:rsidP="005177CE">
      <w:pPr>
        <w:pStyle w:val="a3"/>
        <w:tabs>
          <w:tab w:val="clear" w:pos="4153"/>
          <w:tab w:val="clear" w:pos="8306"/>
        </w:tabs>
        <w:ind w:leftChars="236" w:left="566"/>
        <w:rPr>
          <w:rFonts w:ascii="微軟正黑體" w:eastAsia="微軟正黑體" w:hAnsi="微軟正黑體" w:cs="Arial"/>
          <w:sz w:val="22"/>
          <w:szCs w:val="22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2299"/>
        <w:gridCol w:w="906"/>
        <w:gridCol w:w="906"/>
        <w:gridCol w:w="884"/>
        <w:gridCol w:w="425"/>
        <w:gridCol w:w="851"/>
        <w:gridCol w:w="425"/>
        <w:gridCol w:w="675"/>
        <w:gridCol w:w="425"/>
      </w:tblGrid>
      <w:tr w:rsidR="007A2F0B" w:rsidRPr="00DA60F2" w14:paraId="63DC6A60" w14:textId="77777777" w:rsidTr="000B3897">
        <w:trPr>
          <w:trHeight w:val="225"/>
        </w:trPr>
        <w:tc>
          <w:tcPr>
            <w:tcW w:w="251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B6904FC" w14:textId="77777777" w:rsidR="007A2F0B" w:rsidRPr="00DA60F2" w:rsidRDefault="007A2F0B" w:rsidP="000B3897">
            <w:pPr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DA60F2">
              <w:rPr>
                <w:rFonts w:ascii="微軟正黑體" w:eastAsia="微軟正黑體" w:hAnsi="微軟正黑體" w:cs="Arial"/>
                <w:b/>
                <w:szCs w:val="24"/>
              </w:rPr>
              <w:t>授權</w:t>
            </w:r>
            <w:r w:rsidRPr="00DA60F2">
              <w:rPr>
                <w:rFonts w:ascii="微軟正黑體" w:eastAsia="微軟正黑體" w:hAnsi="微軟正黑體" w:cs="Arial" w:hint="eastAsia"/>
                <w:b/>
                <w:szCs w:val="24"/>
              </w:rPr>
              <w:t>人（代表人）</w:t>
            </w:r>
            <w:r w:rsidRPr="00DA60F2">
              <w:rPr>
                <w:rFonts w:ascii="微軟正黑體" w:eastAsia="微軟正黑體" w:hAnsi="微軟正黑體" w:cs="Arial"/>
                <w:b/>
                <w:szCs w:val="24"/>
              </w:rPr>
              <w:t>簽名：</w:t>
            </w:r>
          </w:p>
        </w:tc>
        <w:tc>
          <w:tcPr>
            <w:tcW w:w="2299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6F0E7BA" w14:textId="77777777" w:rsidR="007A2F0B" w:rsidRPr="00DA60F2" w:rsidRDefault="007A2F0B" w:rsidP="000B3897">
            <w:pPr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90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700872" w14:textId="4313737B" w:rsidR="007A2F0B" w:rsidRPr="00DA60F2" w:rsidRDefault="007A2F0B" w:rsidP="000B3897">
            <w:pPr>
              <w:snapToGrid w:val="0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DA60F2">
              <w:rPr>
                <w:rFonts w:ascii="微軟正黑體" w:eastAsia="微軟正黑體" w:hAnsi="微軟正黑體" w:cs="Arial"/>
                <w:sz w:val="22"/>
              </w:rPr>
              <w:t>(</w:t>
            </w:r>
            <w:r w:rsidRPr="00DA60F2">
              <w:rPr>
                <w:rFonts w:ascii="微軟正黑體" w:eastAsia="微軟正黑體" w:hAnsi="微軟正黑體" w:cs="Arial" w:hint="eastAsia"/>
                <w:sz w:val="22"/>
              </w:rPr>
              <w:t>簽章)</w:t>
            </w:r>
          </w:p>
        </w:tc>
        <w:tc>
          <w:tcPr>
            <w:tcW w:w="90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F69C8C" w14:textId="78898D16" w:rsidR="007A2F0B" w:rsidRPr="00DA60F2" w:rsidRDefault="007A2F0B" w:rsidP="000B3897">
            <w:pPr>
              <w:snapToGrid w:val="0"/>
              <w:jc w:val="righ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DA60F2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西元</w:t>
            </w:r>
          </w:p>
        </w:tc>
        <w:tc>
          <w:tcPr>
            <w:tcW w:w="884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9E04F65" w14:textId="413BE063" w:rsidR="007A2F0B" w:rsidRPr="00DA60F2" w:rsidRDefault="007A2F0B" w:rsidP="000B3897">
            <w:pPr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52B9CC" w14:textId="77777777" w:rsidR="007A2F0B" w:rsidRPr="00DA60F2" w:rsidRDefault="007A2F0B" w:rsidP="000B3897">
            <w:pPr>
              <w:snapToGrid w:val="0"/>
              <w:ind w:left="110" w:hangingChars="46" w:hanging="11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DA60F2">
              <w:rPr>
                <w:rFonts w:ascii="微軟正黑體" w:eastAsia="微軟正黑體" w:hAnsi="微軟正黑體" w:cs="Arial"/>
                <w:b/>
                <w:szCs w:val="24"/>
              </w:rPr>
              <w:t>年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AEAB5D" w14:textId="77777777" w:rsidR="007A2F0B" w:rsidRPr="00DA60F2" w:rsidRDefault="007A2F0B" w:rsidP="000B3897">
            <w:pPr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CF0E9F9" w14:textId="77777777" w:rsidR="007A2F0B" w:rsidRPr="00DA60F2" w:rsidRDefault="007A2F0B" w:rsidP="000B3897">
            <w:pPr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DA60F2">
              <w:rPr>
                <w:rFonts w:ascii="微軟正黑體" w:eastAsia="微軟正黑體" w:hAnsi="微軟正黑體" w:cs="Arial"/>
                <w:b/>
                <w:szCs w:val="24"/>
              </w:rPr>
              <w:t>月</w:t>
            </w:r>
          </w:p>
        </w:tc>
        <w:tc>
          <w:tcPr>
            <w:tcW w:w="675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14CD178" w14:textId="77777777" w:rsidR="007A2F0B" w:rsidRPr="00DA60F2" w:rsidRDefault="007A2F0B" w:rsidP="000B3897">
            <w:pPr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B0CC487" w14:textId="77777777" w:rsidR="007A2F0B" w:rsidRPr="00DA60F2" w:rsidRDefault="007A2F0B" w:rsidP="000B3897">
            <w:pPr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DA60F2">
              <w:rPr>
                <w:rFonts w:ascii="微軟正黑體" w:eastAsia="微軟正黑體" w:hAnsi="微軟正黑體" w:cs="Arial"/>
                <w:b/>
                <w:szCs w:val="24"/>
              </w:rPr>
              <w:t>日</w:t>
            </w:r>
          </w:p>
        </w:tc>
      </w:tr>
    </w:tbl>
    <w:p w14:paraId="56CA50A4" w14:textId="31C4AEA4" w:rsidR="002862E7" w:rsidRPr="00DA60F2" w:rsidRDefault="00AE3739" w:rsidP="000B3897">
      <w:pPr>
        <w:snapToGrid w:val="0"/>
        <w:spacing w:beforeLines="50" w:before="180"/>
        <w:jc w:val="both"/>
        <w:rPr>
          <w:rFonts w:ascii="微軟正黑體" w:eastAsia="微軟正黑體" w:hAnsi="微軟正黑體" w:cs="Arial"/>
          <w:b/>
          <w:szCs w:val="24"/>
        </w:rPr>
      </w:pPr>
      <w:r w:rsidRPr="00DA60F2">
        <w:rPr>
          <w:rFonts w:ascii="微軟正黑體" w:eastAsia="微軟正黑體" w:hAnsi="微軟正黑體" w:cs="Arial" w:hint="eastAsia"/>
          <w:b/>
          <w:szCs w:val="24"/>
        </w:rPr>
        <w:t>被授權單位：</w:t>
      </w:r>
      <w:proofErr w:type="gramStart"/>
      <w:r w:rsidRPr="00DA60F2">
        <w:rPr>
          <w:rFonts w:ascii="微軟正黑體" w:eastAsia="微軟正黑體" w:hAnsi="微軟正黑體" w:cs="Arial" w:hint="eastAsia"/>
          <w:b/>
          <w:szCs w:val="24"/>
        </w:rPr>
        <w:t>士盟科技</w:t>
      </w:r>
      <w:proofErr w:type="gramEnd"/>
      <w:r w:rsidRPr="00DA60F2">
        <w:rPr>
          <w:rFonts w:ascii="微軟正黑體" w:eastAsia="微軟正黑體" w:hAnsi="微軟正黑體" w:cs="Arial" w:hint="eastAsia"/>
          <w:b/>
          <w:szCs w:val="24"/>
        </w:rPr>
        <w:t>股份有限公司</w:t>
      </w:r>
    </w:p>
    <w:sectPr w:rsidR="002862E7" w:rsidRPr="00DA60F2" w:rsidSect="00DC1AB8">
      <w:headerReference w:type="default" r:id="rId8"/>
      <w:pgSz w:w="11906" w:h="16838"/>
      <w:pgMar w:top="238" w:right="851" w:bottom="709" w:left="85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8B00" w14:textId="77777777" w:rsidR="001E65C1" w:rsidRDefault="001E65C1" w:rsidP="00D61D93">
      <w:r>
        <w:separator/>
      </w:r>
    </w:p>
  </w:endnote>
  <w:endnote w:type="continuationSeparator" w:id="0">
    <w:p w14:paraId="5F0AB1F3" w14:textId="77777777" w:rsidR="001E65C1" w:rsidRDefault="001E65C1" w:rsidP="00D6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FFD3" w14:textId="77777777" w:rsidR="001E65C1" w:rsidRDefault="001E65C1" w:rsidP="00D61D93">
      <w:r>
        <w:separator/>
      </w:r>
    </w:p>
  </w:footnote>
  <w:footnote w:type="continuationSeparator" w:id="0">
    <w:p w14:paraId="010E200C" w14:textId="77777777" w:rsidR="001E65C1" w:rsidRDefault="001E65C1" w:rsidP="00D6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89"/>
      <w:gridCol w:w="6315"/>
    </w:tblGrid>
    <w:tr w:rsidR="00F55160" w14:paraId="13782598" w14:textId="77777777" w:rsidTr="00AE3739">
      <w:trPr>
        <w:trHeight w:val="574"/>
      </w:trPr>
      <w:tc>
        <w:tcPr>
          <w:tcW w:w="3889" w:type="dxa"/>
          <w:tcBorders>
            <w:bottom w:val="dotted" w:sz="4" w:space="0" w:color="auto"/>
          </w:tcBorders>
        </w:tcPr>
        <w:p w14:paraId="1386B13F" w14:textId="57519D2B" w:rsidR="008B094D" w:rsidRDefault="008B094D" w:rsidP="00F55160">
          <w:pPr>
            <w:pStyle w:val="a3"/>
            <w:jc w:val="both"/>
            <w:rPr>
              <w:sz w:val="24"/>
              <w:szCs w:val="24"/>
            </w:rPr>
          </w:pPr>
          <w:r w:rsidRPr="008B094D">
            <w:rPr>
              <w:rFonts w:hint="eastAsia"/>
              <w:noProof/>
              <w:sz w:val="40"/>
              <w:szCs w:val="40"/>
            </w:rPr>
            <w:drawing>
              <wp:anchor distT="0" distB="0" distL="114300" distR="114300" simplePos="0" relativeHeight="251659264" behindDoc="0" locked="0" layoutInCell="1" allowOverlap="1" wp14:anchorId="71075E46" wp14:editId="2DC5731B">
                <wp:simplePos x="0" y="0"/>
                <wp:positionH relativeFrom="margin">
                  <wp:posOffset>-68580</wp:posOffset>
                </wp:positionH>
                <wp:positionV relativeFrom="margin">
                  <wp:posOffset>2540</wp:posOffset>
                </wp:positionV>
                <wp:extent cx="1990725" cy="260350"/>
                <wp:effectExtent l="0" t="0" r="9525" b="6350"/>
                <wp:wrapSquare wrapText="bothSides"/>
                <wp:docPr id="20" name="圖片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15" w:type="dxa"/>
          <w:tcBorders>
            <w:bottom w:val="dotted" w:sz="4" w:space="0" w:color="auto"/>
          </w:tcBorders>
        </w:tcPr>
        <w:p w14:paraId="314A890B" w14:textId="36665E99" w:rsidR="008B094D" w:rsidRPr="00C35238" w:rsidRDefault="00F55160" w:rsidP="00F55160">
          <w:pPr>
            <w:pStyle w:val="a3"/>
            <w:jc w:val="right"/>
            <w:rPr>
              <w:rFonts w:ascii="微軟正黑體" w:eastAsia="微軟正黑體" w:hAnsi="微軟正黑體"/>
              <w:b/>
              <w:bCs/>
              <w:sz w:val="28"/>
              <w:szCs w:val="24"/>
            </w:rPr>
          </w:pPr>
          <w:r w:rsidRPr="00C35238">
            <w:rPr>
              <w:rFonts w:ascii="微軟正黑體" w:eastAsia="微軟正黑體" w:hAnsi="微軟正黑體" w:hint="eastAsia"/>
              <w:b/>
              <w:bCs/>
              <w:noProof/>
              <w:sz w:val="28"/>
              <w:szCs w:val="24"/>
            </w:rPr>
            <w:drawing>
              <wp:inline distT="0" distB="0" distL="0" distR="0" wp14:anchorId="05A2A8D9" wp14:editId="2536E938">
                <wp:extent cx="2666023" cy="255255"/>
                <wp:effectExtent l="0" t="0" r="0" b="0"/>
                <wp:docPr id="21" name="圖片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285" cy="293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569A20" w14:textId="15637DEB" w:rsidR="008B094D" w:rsidRDefault="008B094D" w:rsidP="00C42583">
    <w:pPr>
      <w:pStyle w:val="a3"/>
      <w:rPr>
        <w:color w:val="FFFFFF" w:themeColor="background1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3066"/>
    <w:multiLevelType w:val="hybridMultilevel"/>
    <w:tmpl w:val="6C543B94"/>
    <w:lvl w:ilvl="0" w:tplc="8BAE0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F2CAA"/>
    <w:multiLevelType w:val="hybridMultilevel"/>
    <w:tmpl w:val="671883C2"/>
    <w:lvl w:ilvl="0" w:tplc="4B8470EE">
      <w:start w:val="1"/>
      <w:numFmt w:val="bullet"/>
      <w:lvlText w:val="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 w15:restartNumberingAfterBreak="0">
    <w:nsid w:val="204C43BA"/>
    <w:multiLevelType w:val="hybridMultilevel"/>
    <w:tmpl w:val="57E0B382"/>
    <w:lvl w:ilvl="0" w:tplc="3B8A7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C91D4D"/>
    <w:multiLevelType w:val="hybridMultilevel"/>
    <w:tmpl w:val="FC8C4B7E"/>
    <w:lvl w:ilvl="0" w:tplc="081A2A8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C738C"/>
    <w:multiLevelType w:val="hybridMultilevel"/>
    <w:tmpl w:val="C3D65A0A"/>
    <w:lvl w:ilvl="0" w:tplc="725E1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E249F1"/>
    <w:multiLevelType w:val="hybridMultilevel"/>
    <w:tmpl w:val="E8966C68"/>
    <w:lvl w:ilvl="0" w:tplc="196CB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1A7B75"/>
    <w:multiLevelType w:val="hybridMultilevel"/>
    <w:tmpl w:val="28EC3026"/>
    <w:lvl w:ilvl="0" w:tplc="4B8470EE">
      <w:start w:val="1"/>
      <w:numFmt w:val="bullet"/>
      <w:lvlText w:val=""/>
      <w:lvlJc w:val="left"/>
      <w:pPr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7" w15:restartNumberingAfterBreak="0">
    <w:nsid w:val="56401476"/>
    <w:multiLevelType w:val="hybridMultilevel"/>
    <w:tmpl w:val="DA766D2C"/>
    <w:lvl w:ilvl="0" w:tplc="34621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9874E7"/>
    <w:multiLevelType w:val="hybridMultilevel"/>
    <w:tmpl w:val="1FC8C14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71855E86"/>
    <w:multiLevelType w:val="hybridMultilevel"/>
    <w:tmpl w:val="1FC8C14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736F426D"/>
    <w:multiLevelType w:val="hybridMultilevel"/>
    <w:tmpl w:val="AF9A31CA"/>
    <w:lvl w:ilvl="0" w:tplc="C0BA2C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550833"/>
    <w:multiLevelType w:val="hybridMultilevel"/>
    <w:tmpl w:val="FF121E0C"/>
    <w:lvl w:ilvl="0" w:tplc="3620E4AA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38125911">
    <w:abstractNumId w:val="5"/>
  </w:num>
  <w:num w:numId="2" w16cid:durableId="1938560198">
    <w:abstractNumId w:val="11"/>
  </w:num>
  <w:num w:numId="3" w16cid:durableId="1134522988">
    <w:abstractNumId w:val="2"/>
  </w:num>
  <w:num w:numId="4" w16cid:durableId="767389339">
    <w:abstractNumId w:val="0"/>
  </w:num>
  <w:num w:numId="5" w16cid:durableId="43334385">
    <w:abstractNumId w:val="3"/>
  </w:num>
  <w:num w:numId="6" w16cid:durableId="113792814">
    <w:abstractNumId w:val="10"/>
  </w:num>
  <w:num w:numId="7" w16cid:durableId="1374384769">
    <w:abstractNumId w:val="7"/>
  </w:num>
  <w:num w:numId="8" w16cid:durableId="411581706">
    <w:abstractNumId w:val="4"/>
  </w:num>
  <w:num w:numId="9" w16cid:durableId="2109810219">
    <w:abstractNumId w:val="1"/>
  </w:num>
  <w:num w:numId="10" w16cid:durableId="1708334786">
    <w:abstractNumId w:val="6"/>
  </w:num>
  <w:num w:numId="11" w16cid:durableId="815300316">
    <w:abstractNumId w:val="9"/>
  </w:num>
  <w:num w:numId="12" w16cid:durableId="3303711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93"/>
    <w:rsid w:val="00016A1A"/>
    <w:rsid w:val="00020391"/>
    <w:rsid w:val="00070FA4"/>
    <w:rsid w:val="000B06D1"/>
    <w:rsid w:val="000B3897"/>
    <w:rsid w:val="000C203E"/>
    <w:rsid w:val="000D0E2D"/>
    <w:rsid w:val="000D1F3D"/>
    <w:rsid w:val="001119C8"/>
    <w:rsid w:val="00113ED0"/>
    <w:rsid w:val="001B248E"/>
    <w:rsid w:val="001C6D9A"/>
    <w:rsid w:val="001E65C1"/>
    <w:rsid w:val="001F1854"/>
    <w:rsid w:val="001F7AB4"/>
    <w:rsid w:val="0021525F"/>
    <w:rsid w:val="002701B3"/>
    <w:rsid w:val="00273FE1"/>
    <w:rsid w:val="00281318"/>
    <w:rsid w:val="002862E7"/>
    <w:rsid w:val="00293F50"/>
    <w:rsid w:val="002E2EF7"/>
    <w:rsid w:val="002F7E74"/>
    <w:rsid w:val="003242AD"/>
    <w:rsid w:val="00332E03"/>
    <w:rsid w:val="00367392"/>
    <w:rsid w:val="003D1543"/>
    <w:rsid w:val="004115D7"/>
    <w:rsid w:val="0043325C"/>
    <w:rsid w:val="00441D3E"/>
    <w:rsid w:val="004B2944"/>
    <w:rsid w:val="005177CE"/>
    <w:rsid w:val="0052237F"/>
    <w:rsid w:val="0060345E"/>
    <w:rsid w:val="0062114F"/>
    <w:rsid w:val="0064205E"/>
    <w:rsid w:val="00652074"/>
    <w:rsid w:val="006750B2"/>
    <w:rsid w:val="006902C9"/>
    <w:rsid w:val="006E3288"/>
    <w:rsid w:val="00714C28"/>
    <w:rsid w:val="00717AD6"/>
    <w:rsid w:val="00736D5D"/>
    <w:rsid w:val="0076603F"/>
    <w:rsid w:val="007A2F0B"/>
    <w:rsid w:val="007B2AA4"/>
    <w:rsid w:val="007D783D"/>
    <w:rsid w:val="00814225"/>
    <w:rsid w:val="00817F97"/>
    <w:rsid w:val="00840B72"/>
    <w:rsid w:val="0085797F"/>
    <w:rsid w:val="00865EB5"/>
    <w:rsid w:val="00892608"/>
    <w:rsid w:val="008A404C"/>
    <w:rsid w:val="008B094D"/>
    <w:rsid w:val="008B631A"/>
    <w:rsid w:val="008C2BDB"/>
    <w:rsid w:val="0092131D"/>
    <w:rsid w:val="009263C7"/>
    <w:rsid w:val="009265F3"/>
    <w:rsid w:val="00953D57"/>
    <w:rsid w:val="009A6D05"/>
    <w:rsid w:val="009A7745"/>
    <w:rsid w:val="009C33E1"/>
    <w:rsid w:val="00A32D2B"/>
    <w:rsid w:val="00A414AD"/>
    <w:rsid w:val="00A566EC"/>
    <w:rsid w:val="00A76ACD"/>
    <w:rsid w:val="00A872CE"/>
    <w:rsid w:val="00AA3770"/>
    <w:rsid w:val="00AE3739"/>
    <w:rsid w:val="00B41C63"/>
    <w:rsid w:val="00B465EA"/>
    <w:rsid w:val="00B56372"/>
    <w:rsid w:val="00B92F7E"/>
    <w:rsid w:val="00B96640"/>
    <w:rsid w:val="00BB1F72"/>
    <w:rsid w:val="00BB72AB"/>
    <w:rsid w:val="00BC7401"/>
    <w:rsid w:val="00BE7BA6"/>
    <w:rsid w:val="00C35238"/>
    <w:rsid w:val="00C42583"/>
    <w:rsid w:val="00CB4276"/>
    <w:rsid w:val="00D10EF8"/>
    <w:rsid w:val="00D44B30"/>
    <w:rsid w:val="00D61D93"/>
    <w:rsid w:val="00D6216D"/>
    <w:rsid w:val="00D80641"/>
    <w:rsid w:val="00D90353"/>
    <w:rsid w:val="00DA60F2"/>
    <w:rsid w:val="00DC1AB8"/>
    <w:rsid w:val="00DC2652"/>
    <w:rsid w:val="00DE4F56"/>
    <w:rsid w:val="00E321D7"/>
    <w:rsid w:val="00E474AB"/>
    <w:rsid w:val="00E7324F"/>
    <w:rsid w:val="00E76F47"/>
    <w:rsid w:val="00E86E87"/>
    <w:rsid w:val="00F04A71"/>
    <w:rsid w:val="00F25681"/>
    <w:rsid w:val="00F266D7"/>
    <w:rsid w:val="00F325BF"/>
    <w:rsid w:val="00F55160"/>
    <w:rsid w:val="00F820E6"/>
    <w:rsid w:val="00FB123B"/>
    <w:rsid w:val="00FC0EEE"/>
    <w:rsid w:val="00F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1C084"/>
  <w15:docId w15:val="{8D00ACEB-D9E9-4A07-902D-163D1DD3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2C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76AC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1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61D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1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1D93"/>
    <w:rPr>
      <w:sz w:val="20"/>
      <w:szCs w:val="20"/>
    </w:rPr>
  </w:style>
  <w:style w:type="paragraph" w:styleId="a7">
    <w:name w:val="List Paragraph"/>
    <w:basedOn w:val="a"/>
    <w:uiPriority w:val="34"/>
    <w:qFormat/>
    <w:rsid w:val="009A6D05"/>
    <w:pPr>
      <w:ind w:leftChars="200" w:left="480"/>
    </w:pPr>
  </w:style>
  <w:style w:type="table" w:styleId="a8">
    <w:name w:val="Table Grid"/>
    <w:basedOn w:val="a1"/>
    <w:uiPriority w:val="59"/>
    <w:rsid w:val="009A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A6D0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B0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0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未解析的提及1"/>
    <w:basedOn w:val="a0"/>
    <w:uiPriority w:val="99"/>
    <w:semiHidden/>
    <w:unhideWhenUsed/>
    <w:rsid w:val="008B094D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A76ACD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193C-48A7-42BC-9F35-30701D38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Peline Liu</dc:creator>
  <cp:keywords/>
  <dc:description/>
  <cp:lastModifiedBy>pan Emily</cp:lastModifiedBy>
  <cp:revision>18</cp:revision>
  <cp:lastPrinted>2022-05-11T07:06:00Z</cp:lastPrinted>
  <dcterms:created xsi:type="dcterms:W3CDTF">2021-09-27T06:09:00Z</dcterms:created>
  <dcterms:modified xsi:type="dcterms:W3CDTF">2022-05-11T08:20:00Z</dcterms:modified>
</cp:coreProperties>
</file>